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97D" w:rsidRPr="008E4934" w:rsidRDefault="008E4934" w:rsidP="008E4934">
      <w:pPr>
        <w:jc w:val="center"/>
        <w:rPr>
          <w:b/>
        </w:rPr>
      </w:pPr>
      <w:r w:rsidRPr="008E4934">
        <w:rPr>
          <w:b/>
        </w:rPr>
        <w:t xml:space="preserve">What to Know from the </w:t>
      </w:r>
      <w:r w:rsidRPr="008E4934">
        <w:rPr>
          <w:b/>
          <w:i/>
        </w:rPr>
        <w:t>Third Oregon Climate Assessment Report</w:t>
      </w:r>
    </w:p>
    <w:p w:rsidR="008E4934" w:rsidRDefault="008E4934" w:rsidP="008E4934"/>
    <w:p w:rsidR="008E4934" w:rsidRDefault="008E4934">
      <w:r>
        <w:t>Report is found in Climate folder and appears exactly as italicized print</w:t>
      </w:r>
      <w:r w:rsidR="00D93F35">
        <w:t xml:space="preserve"> title is written above.</w:t>
      </w:r>
      <w:bookmarkStart w:id="0" w:name="_GoBack"/>
      <w:bookmarkEnd w:id="0"/>
    </w:p>
    <w:p w:rsidR="008E4934" w:rsidRDefault="008E4934"/>
    <w:p w:rsidR="008E4934" w:rsidRDefault="008E4934">
      <w:r>
        <w:t>Familiarity with at least half of the bold print items in the Legislative Summary</w:t>
      </w:r>
    </w:p>
    <w:p w:rsidR="008E4934" w:rsidRDefault="008E4934"/>
    <w:p w:rsidR="008E4934" w:rsidRDefault="008E4934">
      <w:r>
        <w:t>Amount of change per century in Oregon mean temperature 1895-2015 (specific number)</w:t>
      </w:r>
    </w:p>
    <w:p w:rsidR="008E4934" w:rsidRDefault="008E4934" w:rsidP="008E4934"/>
    <w:p w:rsidR="008E4934" w:rsidRDefault="008E4934" w:rsidP="008E4934">
      <w:r>
        <w:t xml:space="preserve">Amount of change per century in </w:t>
      </w:r>
      <w:r>
        <w:t>PNW</w:t>
      </w:r>
      <w:r>
        <w:t xml:space="preserve"> mean temperature 1</w:t>
      </w:r>
      <w:r>
        <w:t>901</w:t>
      </w:r>
      <w:r>
        <w:t>-201</w:t>
      </w:r>
      <w:r>
        <w:t>2</w:t>
      </w:r>
      <w:r>
        <w:t xml:space="preserve"> (specific number)</w:t>
      </w:r>
    </w:p>
    <w:p w:rsidR="008E4934" w:rsidRDefault="008E4934" w:rsidP="008E4934"/>
    <w:p w:rsidR="008E4934" w:rsidRDefault="008E4934" w:rsidP="008E4934">
      <w:r>
        <w:t>Lessons from Box 2.1, and including at least four of the bullet points about impact</w:t>
      </w:r>
    </w:p>
    <w:p w:rsidR="008E4934" w:rsidRDefault="008E4934" w:rsidP="008E4934"/>
    <w:p w:rsidR="008E4934" w:rsidRDefault="008E4934" w:rsidP="008E4934">
      <w:r>
        <w:t>Summary of each section of Water Resources Chapter that appear in pages 17, 18, and 19</w:t>
      </w:r>
    </w:p>
    <w:p w:rsidR="008E4934" w:rsidRDefault="008E4934"/>
    <w:sectPr w:rsidR="008E4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34"/>
    <w:rsid w:val="008E4934"/>
    <w:rsid w:val="00C1797D"/>
    <w:rsid w:val="00D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8C462-62F4-4945-B3A7-0B1891E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2018-10-09T21:51:00Z</dcterms:created>
  <dcterms:modified xsi:type="dcterms:W3CDTF">2018-10-09T22:02:00Z</dcterms:modified>
</cp:coreProperties>
</file>